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E5" w:rsidRPr="0044118D" w:rsidRDefault="007005E5" w:rsidP="005D44E8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8D">
        <w:rPr>
          <w:rFonts w:ascii="Times New Roman" w:hAnsi="Times New Roman" w:cs="Times New Roman"/>
          <w:b/>
          <w:sz w:val="28"/>
          <w:szCs w:val="28"/>
        </w:rPr>
        <w:t xml:space="preserve">PROGRAM SZKOLENIA </w:t>
      </w:r>
      <w:r w:rsidR="0044118D">
        <w:rPr>
          <w:rFonts w:ascii="Times New Roman" w:hAnsi="Times New Roman" w:cs="Times New Roman"/>
          <w:b/>
          <w:sz w:val="28"/>
          <w:szCs w:val="28"/>
        </w:rPr>
        <w:br/>
      </w:r>
      <w:r w:rsidRPr="0044118D">
        <w:rPr>
          <w:rFonts w:ascii="Times New Roman" w:hAnsi="Times New Roman" w:cs="Times New Roman"/>
          <w:b/>
          <w:sz w:val="28"/>
          <w:szCs w:val="28"/>
        </w:rPr>
        <w:t>„</w:t>
      </w:r>
      <w:r w:rsidR="00C36972" w:rsidRPr="0044118D">
        <w:rPr>
          <w:rFonts w:ascii="Times New Roman" w:hAnsi="Times New Roman" w:cs="Times New Roman"/>
          <w:b/>
          <w:sz w:val="28"/>
          <w:szCs w:val="28"/>
        </w:rPr>
        <w:t>ZIELARSTWO” – 9</w:t>
      </w:r>
      <w:r w:rsidR="00E17150" w:rsidRPr="0044118D">
        <w:rPr>
          <w:rFonts w:ascii="Times New Roman" w:hAnsi="Times New Roman" w:cs="Times New Roman"/>
          <w:b/>
          <w:sz w:val="28"/>
          <w:szCs w:val="28"/>
        </w:rPr>
        <w:t>0</w:t>
      </w:r>
      <w:r w:rsidRPr="0044118D">
        <w:rPr>
          <w:rFonts w:ascii="Times New Roman" w:hAnsi="Times New Roman" w:cs="Times New Roman"/>
          <w:b/>
          <w:sz w:val="28"/>
          <w:szCs w:val="28"/>
        </w:rPr>
        <w:t xml:space="preserve"> godz.</w:t>
      </w:r>
    </w:p>
    <w:p w:rsidR="0044118D" w:rsidRPr="00F867BC" w:rsidRDefault="0044118D" w:rsidP="0044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18D" w:rsidRPr="00F867BC" w:rsidRDefault="0044118D" w:rsidP="0044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67BC">
        <w:rPr>
          <w:rFonts w:ascii="Times New Roman" w:hAnsi="Times New Roman" w:cs="Times New Roman"/>
          <w:b/>
          <w:bCs/>
          <w:sz w:val="24"/>
          <w:szCs w:val="24"/>
        </w:rPr>
        <w:t>Zakres szkolenia zgodny z rozporządzeniem Ministra Zdrowia Dz.U.2009 nr 21 poz.118:</w:t>
      </w:r>
    </w:p>
    <w:p w:rsidR="0044118D" w:rsidRPr="007005E5" w:rsidRDefault="0044118D" w:rsidP="005D44E8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972" w:rsidRDefault="00C36972" w:rsidP="00C369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972">
        <w:rPr>
          <w:rFonts w:ascii="Times New Roman" w:hAnsi="Times New Roman" w:cs="Times New Roman"/>
          <w:b/>
          <w:sz w:val="24"/>
          <w:szCs w:val="24"/>
        </w:rPr>
        <w:t>Farmakognozja.</w:t>
      </w:r>
    </w:p>
    <w:p w:rsidR="00A62867" w:rsidRPr="00C36972" w:rsidRDefault="00A62867" w:rsidP="00A6286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972" w:rsidRDefault="00C36972" w:rsidP="00C369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972">
        <w:rPr>
          <w:rFonts w:ascii="Times New Roman" w:hAnsi="Times New Roman" w:cs="Times New Roman"/>
          <w:b/>
          <w:sz w:val="24"/>
          <w:szCs w:val="24"/>
        </w:rPr>
        <w:t>Farmakologia.</w:t>
      </w:r>
    </w:p>
    <w:p w:rsidR="00A62867" w:rsidRDefault="00A62867" w:rsidP="00A6286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972" w:rsidRPr="00A62867" w:rsidRDefault="00C36972" w:rsidP="00A628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867">
        <w:rPr>
          <w:rFonts w:ascii="Times New Roman" w:hAnsi="Times New Roman" w:cs="Times New Roman"/>
          <w:b/>
          <w:sz w:val="24"/>
          <w:szCs w:val="24"/>
        </w:rPr>
        <w:t>Anatomia i fizjologia człowieka.</w:t>
      </w:r>
    </w:p>
    <w:p w:rsidR="00A62867" w:rsidRDefault="00A62867" w:rsidP="00A6286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972" w:rsidRPr="00A62867" w:rsidRDefault="00C36972" w:rsidP="00A628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867">
        <w:rPr>
          <w:rFonts w:ascii="Times New Roman" w:hAnsi="Times New Roman" w:cs="Times New Roman"/>
          <w:b/>
          <w:sz w:val="24"/>
          <w:szCs w:val="24"/>
        </w:rPr>
        <w:t>Dietetyka i fizjologia żywienia.</w:t>
      </w:r>
    </w:p>
    <w:p w:rsidR="00A62867" w:rsidRDefault="00A62867" w:rsidP="00A6286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972" w:rsidRPr="00A62867" w:rsidRDefault="00C36972" w:rsidP="00A628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867">
        <w:rPr>
          <w:rFonts w:ascii="Times New Roman" w:hAnsi="Times New Roman" w:cs="Times New Roman"/>
          <w:b/>
          <w:sz w:val="24"/>
          <w:szCs w:val="24"/>
        </w:rPr>
        <w:t>Podstawy botaniki.</w:t>
      </w:r>
    </w:p>
    <w:p w:rsidR="00A62867" w:rsidRDefault="00A62867" w:rsidP="00A6286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972" w:rsidRPr="00A62867" w:rsidRDefault="00C36972" w:rsidP="00A628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867">
        <w:rPr>
          <w:rFonts w:ascii="Times New Roman" w:hAnsi="Times New Roman" w:cs="Times New Roman"/>
          <w:b/>
          <w:sz w:val="24"/>
          <w:szCs w:val="24"/>
        </w:rPr>
        <w:t>Materiałoznawstwo medyczne.</w:t>
      </w:r>
    </w:p>
    <w:p w:rsidR="00A62867" w:rsidRDefault="00A62867" w:rsidP="00A6286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972" w:rsidRPr="00737FFA" w:rsidRDefault="00C36972" w:rsidP="00C369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FFA">
        <w:rPr>
          <w:rFonts w:ascii="Times New Roman" w:hAnsi="Times New Roman" w:cs="Times New Roman"/>
          <w:b/>
          <w:sz w:val="24"/>
          <w:szCs w:val="24"/>
        </w:rPr>
        <w:t>Podstawy technologii postaci leków.</w:t>
      </w:r>
    </w:p>
    <w:p w:rsidR="00A62867" w:rsidRDefault="00A62867" w:rsidP="00A6286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972" w:rsidRPr="00737FFA" w:rsidRDefault="00C36972" w:rsidP="00C369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FFA">
        <w:rPr>
          <w:rFonts w:ascii="Times New Roman" w:hAnsi="Times New Roman" w:cs="Times New Roman"/>
          <w:b/>
          <w:sz w:val="24"/>
          <w:szCs w:val="24"/>
        </w:rPr>
        <w:t>Prawo farmaceutyczne.</w:t>
      </w:r>
    </w:p>
    <w:p w:rsidR="00A62867" w:rsidRDefault="00A62867" w:rsidP="00A6286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972" w:rsidRPr="00737FFA" w:rsidRDefault="00C36972" w:rsidP="00C369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FFA">
        <w:rPr>
          <w:rFonts w:ascii="Times New Roman" w:hAnsi="Times New Roman" w:cs="Times New Roman"/>
          <w:b/>
          <w:sz w:val="24"/>
          <w:szCs w:val="24"/>
        </w:rPr>
        <w:t>Marketing farmaceutyczny.</w:t>
      </w:r>
    </w:p>
    <w:p w:rsidR="00A62867" w:rsidRDefault="00A62867" w:rsidP="00A6286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972" w:rsidRPr="00737FFA" w:rsidRDefault="00C36972" w:rsidP="00C369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FFA">
        <w:rPr>
          <w:rFonts w:ascii="Times New Roman" w:hAnsi="Times New Roman" w:cs="Times New Roman"/>
          <w:b/>
          <w:sz w:val="24"/>
          <w:szCs w:val="24"/>
        </w:rPr>
        <w:t>Podstawy chemii i interakcji lekowych.</w:t>
      </w:r>
    </w:p>
    <w:p w:rsidR="00A62867" w:rsidRDefault="00A62867" w:rsidP="00A6286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18D" w:rsidRDefault="00C36972" w:rsidP="00441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FFA">
        <w:rPr>
          <w:rFonts w:ascii="Times New Roman" w:hAnsi="Times New Roman" w:cs="Times New Roman"/>
          <w:b/>
          <w:sz w:val="24"/>
          <w:szCs w:val="24"/>
        </w:rPr>
        <w:t xml:space="preserve">Udzielanie pierwszej pomocy </w:t>
      </w:r>
      <w:proofErr w:type="spellStart"/>
      <w:r w:rsidRPr="00737FFA">
        <w:rPr>
          <w:rFonts w:ascii="Times New Roman" w:hAnsi="Times New Roman" w:cs="Times New Roman"/>
          <w:b/>
          <w:sz w:val="24"/>
          <w:szCs w:val="24"/>
        </w:rPr>
        <w:t>przedmedycznej.</w:t>
      </w:r>
      <w:proofErr w:type="spellEnd"/>
    </w:p>
    <w:p w:rsidR="0044118D" w:rsidRDefault="0044118D" w:rsidP="0044118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18D" w:rsidRDefault="0044118D" w:rsidP="0044118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18D" w:rsidRPr="0044118D" w:rsidRDefault="0044118D" w:rsidP="0044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18D">
        <w:rPr>
          <w:rFonts w:ascii="Times New Roman" w:hAnsi="Times New Roman" w:cs="Times New Roman"/>
          <w:sz w:val="24"/>
          <w:szCs w:val="24"/>
        </w:rPr>
        <w:t xml:space="preserve">Kurs realizowany jest w oparciu o § 1 rozporządzenia Ministra Zdrowia z dn.10.I.2003 r.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4118D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44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18D">
        <w:rPr>
          <w:rFonts w:ascii="Times New Roman" w:hAnsi="Times New Roman" w:cs="Times New Roman"/>
          <w:sz w:val="24"/>
          <w:szCs w:val="24"/>
        </w:rPr>
        <w:t xml:space="preserve">kwalifikacji osób wydających produkty lecznicze w placówkach obrotu </w:t>
      </w:r>
      <w:proofErr w:type="spellStart"/>
      <w:r w:rsidRPr="0044118D">
        <w:rPr>
          <w:rFonts w:ascii="Times New Roman" w:hAnsi="Times New Roman" w:cs="Times New Roman"/>
          <w:sz w:val="24"/>
          <w:szCs w:val="24"/>
        </w:rPr>
        <w:t>pozaaptecznego</w:t>
      </w:r>
      <w:proofErr w:type="spellEnd"/>
      <w:r w:rsidRPr="004411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18D">
        <w:rPr>
          <w:rFonts w:ascii="Times New Roman" w:hAnsi="Times New Roman" w:cs="Times New Roman"/>
          <w:sz w:val="24"/>
          <w:szCs w:val="24"/>
        </w:rPr>
        <w:t>a także wymogów, jakim powinien odpowiadać lokal i wyposażenie tych placówek oraz punktów aptecznych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18D">
        <w:rPr>
          <w:rFonts w:ascii="Times New Roman" w:hAnsi="Times New Roman" w:cs="Times New Roman"/>
          <w:sz w:val="24"/>
          <w:szCs w:val="24"/>
        </w:rPr>
        <w:t>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18D">
        <w:rPr>
          <w:rFonts w:ascii="Times New Roman" w:hAnsi="Times New Roman" w:cs="Times New Roman"/>
          <w:sz w:val="24"/>
          <w:szCs w:val="24"/>
        </w:rPr>
        <w:t>U. z 2003 r., Nr 23 poz.196).</w:t>
      </w:r>
    </w:p>
    <w:p w:rsidR="0044118D" w:rsidRPr="0044118D" w:rsidRDefault="0044118D" w:rsidP="0044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8D">
        <w:rPr>
          <w:rFonts w:ascii="Times New Roman" w:hAnsi="Times New Roman" w:cs="Times New Roman"/>
          <w:sz w:val="24"/>
          <w:szCs w:val="24"/>
        </w:rPr>
        <w:t>Zatwierdzony przez Ministra Zdrowia w dn.7 IX 2005 sygnatura pisma: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18D">
        <w:rPr>
          <w:rFonts w:ascii="Times New Roman" w:hAnsi="Times New Roman" w:cs="Times New Roman"/>
          <w:sz w:val="24"/>
          <w:szCs w:val="24"/>
        </w:rPr>
        <w:t>MZ-NS-ZM-83-1455-5/MG/05 oraz z kolejnymi aktualizacjami: Rozporządzenie Ministra Zdrowia z dn.2 lutego 2009 (Dz.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18D">
        <w:rPr>
          <w:rFonts w:ascii="Times New Roman" w:hAnsi="Times New Roman" w:cs="Times New Roman"/>
          <w:sz w:val="24"/>
          <w:szCs w:val="24"/>
        </w:rPr>
        <w:t xml:space="preserve">z 2009, Nr 21, poz.118). </w:t>
      </w:r>
    </w:p>
    <w:p w:rsidR="0044118D" w:rsidRPr="00F867BC" w:rsidRDefault="0044118D" w:rsidP="004411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12F25" w:rsidRPr="00911A35" w:rsidRDefault="0044118D" w:rsidP="00C36972">
      <w:pPr>
        <w:spacing w:after="0" w:line="240" w:lineRule="auto"/>
        <w:jc w:val="both"/>
        <w:rPr>
          <w:sz w:val="24"/>
          <w:szCs w:val="24"/>
        </w:rPr>
      </w:pPr>
    </w:p>
    <w:sectPr w:rsidR="00112F25" w:rsidRPr="00911A35" w:rsidSect="00936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123FD"/>
    <w:multiLevelType w:val="hybridMultilevel"/>
    <w:tmpl w:val="AD8EB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44871"/>
    <w:multiLevelType w:val="hybridMultilevel"/>
    <w:tmpl w:val="BF06F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82C34"/>
    <w:multiLevelType w:val="hybridMultilevel"/>
    <w:tmpl w:val="57D29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27891"/>
    <w:multiLevelType w:val="hybridMultilevel"/>
    <w:tmpl w:val="526A2F2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5E5"/>
    <w:rsid w:val="00084673"/>
    <w:rsid w:val="00244E4F"/>
    <w:rsid w:val="003D581A"/>
    <w:rsid w:val="004207E2"/>
    <w:rsid w:val="0044118D"/>
    <w:rsid w:val="00487080"/>
    <w:rsid w:val="005D44E8"/>
    <w:rsid w:val="007005E5"/>
    <w:rsid w:val="00737FFA"/>
    <w:rsid w:val="00911A35"/>
    <w:rsid w:val="00936F1C"/>
    <w:rsid w:val="009F7939"/>
    <w:rsid w:val="00A209B9"/>
    <w:rsid w:val="00A62867"/>
    <w:rsid w:val="00C36972"/>
    <w:rsid w:val="00D4685F"/>
    <w:rsid w:val="00E17150"/>
    <w:rsid w:val="00EA1612"/>
    <w:rsid w:val="00F6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5E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67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11</cp:revision>
  <dcterms:created xsi:type="dcterms:W3CDTF">2016-11-09T11:04:00Z</dcterms:created>
  <dcterms:modified xsi:type="dcterms:W3CDTF">2016-11-21T12:02:00Z</dcterms:modified>
</cp:coreProperties>
</file>